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F289D" w14:textId="311245C5" w:rsidR="00F106EC" w:rsidRDefault="003109DE">
      <w:pPr>
        <w:pStyle w:val="Tekstpodstawowy"/>
        <w:ind w:left="216"/>
        <w:rPr>
          <w:rFonts w:ascii="Times New Roman"/>
          <w:sz w:val="20"/>
        </w:rPr>
      </w:pPr>
      <w:r>
        <w:rPr>
          <w:noProof/>
          <w:lang w:eastAsia="pl-PL"/>
        </w:rPr>
        <w:drawing>
          <wp:anchor distT="0" distB="0" distL="0" distR="0" simplePos="0" relativeHeight="487590912" behindDoc="1" locked="0" layoutInCell="0" allowOverlap="1" wp14:anchorId="250B6ADD" wp14:editId="691A37B7">
            <wp:simplePos x="0" y="0"/>
            <wp:positionH relativeFrom="page">
              <wp:posOffset>628650</wp:posOffset>
            </wp:positionH>
            <wp:positionV relativeFrom="page">
              <wp:posOffset>291465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E5B6AD" w14:textId="77777777" w:rsidR="00F106EC" w:rsidRDefault="00F106EC">
      <w:pPr>
        <w:pStyle w:val="Tekstpodstawowy"/>
        <w:rPr>
          <w:rFonts w:ascii="Times New Roman"/>
          <w:sz w:val="20"/>
        </w:rPr>
      </w:pPr>
    </w:p>
    <w:p w14:paraId="299DC1B2" w14:textId="77777777" w:rsidR="00F106EC" w:rsidRDefault="00F106EC">
      <w:pPr>
        <w:pStyle w:val="Tekstpodstawowy"/>
        <w:rPr>
          <w:rFonts w:ascii="Times New Roman"/>
          <w:sz w:val="20"/>
        </w:rPr>
      </w:pPr>
    </w:p>
    <w:p w14:paraId="241CA202" w14:textId="697D859B" w:rsidR="00F106EC" w:rsidRDefault="00371767">
      <w:pPr>
        <w:spacing w:before="178"/>
        <w:ind w:left="107"/>
        <w:rPr>
          <w:b/>
        </w:rPr>
      </w:pPr>
      <w:r>
        <w:rPr>
          <w:b/>
        </w:rPr>
        <w:t>Załącznik</w:t>
      </w:r>
      <w:r>
        <w:rPr>
          <w:b/>
          <w:spacing w:val="-1"/>
        </w:rPr>
        <w:t xml:space="preserve"> </w:t>
      </w:r>
      <w:r>
        <w:rPr>
          <w:b/>
        </w:rPr>
        <w:t>nr</w:t>
      </w:r>
      <w:r>
        <w:rPr>
          <w:b/>
          <w:spacing w:val="-1"/>
        </w:rPr>
        <w:t xml:space="preserve"> </w:t>
      </w:r>
      <w:r w:rsidR="00622351">
        <w:rPr>
          <w:b/>
        </w:rPr>
        <w:t>4</w:t>
      </w:r>
    </w:p>
    <w:p w14:paraId="41FD27E4" w14:textId="77777777" w:rsidR="001F60DE" w:rsidRPr="001F60DE" w:rsidRDefault="001F60DE" w:rsidP="001F60DE">
      <w:pPr>
        <w:pStyle w:val="Tekstpodstawowy"/>
        <w:rPr>
          <w:b/>
        </w:rPr>
      </w:pPr>
      <w:r w:rsidRPr="001F60DE">
        <w:rPr>
          <w:b/>
        </w:rPr>
        <w:t>Oświadczenie o braku podstaw wykluczenia w zakresie powiązań z Federacją Rosyjską</w:t>
      </w:r>
    </w:p>
    <w:p w14:paraId="77D5F123" w14:textId="4C224E74" w:rsidR="00F106EC" w:rsidRDefault="00B9491E" w:rsidP="001F60DE">
      <w:pPr>
        <w:pStyle w:val="Tekstpodstawowy"/>
        <w:rPr>
          <w:b/>
        </w:rPr>
      </w:pPr>
      <w:r>
        <w:rPr>
          <w:b/>
        </w:rPr>
        <w:t>do zapytania ofertowego nr 2</w:t>
      </w:r>
      <w:r w:rsidR="001F60DE" w:rsidRPr="001F60DE">
        <w:rPr>
          <w:b/>
        </w:rPr>
        <w:t>/2026/MARINERA</w:t>
      </w:r>
    </w:p>
    <w:p w14:paraId="4430A6FE" w14:textId="77777777" w:rsidR="001F60DE" w:rsidRDefault="001F60DE" w:rsidP="001F60DE">
      <w:pPr>
        <w:pStyle w:val="Tekstpodstawowy"/>
        <w:rPr>
          <w:b/>
        </w:rPr>
      </w:pPr>
    </w:p>
    <w:p w14:paraId="198330FF" w14:textId="77777777" w:rsidR="001F60DE" w:rsidRDefault="001F60DE" w:rsidP="001F60DE">
      <w:pPr>
        <w:pStyle w:val="Tekstpodstawowy"/>
        <w:rPr>
          <w:b/>
        </w:rPr>
      </w:pPr>
    </w:p>
    <w:p w14:paraId="58FB6E7E" w14:textId="77777777" w:rsidR="001F60DE" w:rsidRDefault="001F60DE" w:rsidP="001F60DE">
      <w:pPr>
        <w:pStyle w:val="Tekstpodstawowy"/>
        <w:rPr>
          <w:b/>
        </w:rPr>
      </w:pPr>
    </w:p>
    <w:p w14:paraId="40CAB908" w14:textId="77777777" w:rsidR="001F60DE" w:rsidRDefault="001F60DE" w:rsidP="001F60DE">
      <w:pPr>
        <w:pStyle w:val="Tekstpodstawowy"/>
        <w:rPr>
          <w:b/>
          <w:sz w:val="20"/>
        </w:rPr>
      </w:pPr>
    </w:p>
    <w:p w14:paraId="6590BE81" w14:textId="4D044F1E" w:rsidR="00F106EC" w:rsidRDefault="003109DE">
      <w:pPr>
        <w:pStyle w:val="Tekstpodstawowy"/>
        <w:spacing w:before="7"/>
        <w:rPr>
          <w:b/>
          <w:sz w:val="2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E33277D" wp14:editId="50B50EC4">
                <wp:simplePos x="0" y="0"/>
                <wp:positionH relativeFrom="page">
                  <wp:posOffset>792480</wp:posOffset>
                </wp:positionH>
                <wp:positionV relativeFrom="paragraph">
                  <wp:posOffset>236220</wp:posOffset>
                </wp:positionV>
                <wp:extent cx="1530985" cy="1270"/>
                <wp:effectExtent l="0" t="0" r="0" b="0"/>
                <wp:wrapTopAndBottom/>
                <wp:docPr id="1132422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2411"/>
                            <a:gd name="T2" fmla="+- 0 3658 1248"/>
                            <a:gd name="T3" fmla="*/ T2 w 24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1">
                              <a:moveTo>
                                <a:pt x="0" y="0"/>
                              </a:moveTo>
                              <a:lnTo>
                                <a:pt x="241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0F30881" id="Freeform 4" o:spid="_x0000_s1026" style="position:absolute;margin-left:62.4pt;margin-top:18.6pt;width:120.5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" path="m,l2410,e" filled="f" strokeweight=".25317mm">
                <v:path arrowok="t" o:connecttype="custom" o:connectlocs="0,0;1530350,0" o:connectangles="0,0"/>
                <w10:wrap type="topAndBottom" anchorx="page"/>
              </v:shape>
            </w:pict>
          </mc:Fallback>
        </mc:AlternateContent>
      </w:r>
    </w:p>
    <w:p w14:paraId="7CE93F30" w14:textId="77777777" w:rsidR="00F106EC" w:rsidRDefault="00371767">
      <w:pPr>
        <w:spacing w:before="33"/>
        <w:ind w:left="107"/>
        <w:rPr>
          <w:sz w:val="16"/>
        </w:rPr>
      </w:pPr>
      <w:r>
        <w:rPr>
          <w:sz w:val="16"/>
        </w:rPr>
        <w:t>(Pieczęć</w:t>
      </w:r>
      <w:r>
        <w:rPr>
          <w:spacing w:val="-4"/>
          <w:sz w:val="16"/>
        </w:rPr>
        <w:t xml:space="preserve"> </w:t>
      </w:r>
      <w:r>
        <w:rPr>
          <w:sz w:val="16"/>
        </w:rPr>
        <w:t>Oferenta)</w:t>
      </w:r>
    </w:p>
    <w:p w14:paraId="1B2A1CF6" w14:textId="77777777" w:rsidR="00F106EC" w:rsidRDefault="00F106EC">
      <w:pPr>
        <w:pStyle w:val="Tekstpodstawowy"/>
        <w:rPr>
          <w:sz w:val="20"/>
        </w:rPr>
      </w:pPr>
    </w:p>
    <w:p w14:paraId="39A5BB0C" w14:textId="77777777" w:rsidR="00F106EC" w:rsidRDefault="00F106EC">
      <w:pPr>
        <w:pStyle w:val="Tekstpodstawowy"/>
        <w:spacing w:before="3"/>
        <w:rPr>
          <w:sz w:val="28"/>
        </w:rPr>
      </w:pPr>
    </w:p>
    <w:p w14:paraId="3BEF5D18" w14:textId="0E7CE575" w:rsidR="00F106EC" w:rsidRDefault="001F60DE">
      <w:pPr>
        <w:pStyle w:val="Tekstpodstawowy"/>
      </w:pPr>
      <w:r>
        <w:rPr>
          <w:rStyle w:val="Pogrubienie"/>
        </w:rPr>
        <w:t>Zamawiający:</w:t>
      </w:r>
      <w:r>
        <w:br/>
      </w:r>
      <w:r>
        <w:rPr>
          <w:rStyle w:val="Pogrubienie"/>
        </w:rPr>
        <w:t>PRZEDSIĘBIORSTWO HANDLOWO-USŁUGOWE „JULIA” Iwona Maćkowiak</w:t>
      </w:r>
      <w:r>
        <w:br/>
        <w:t>ul. Staromiejska 15F/1</w:t>
      </w:r>
      <w:r>
        <w:br/>
        <w:t>84-300 Lębork</w:t>
      </w:r>
      <w:r>
        <w:br/>
        <w:t>NIP 8411516755</w:t>
      </w:r>
      <w:r>
        <w:br/>
        <w:t>REGON 770980841</w:t>
      </w:r>
    </w:p>
    <w:p w14:paraId="68D326F3" w14:textId="77777777" w:rsidR="00F106EC" w:rsidRDefault="00F106EC">
      <w:pPr>
        <w:pStyle w:val="Tekstpodstawowy"/>
        <w:spacing w:before="7"/>
        <w:rPr>
          <w:sz w:val="28"/>
        </w:rPr>
      </w:pPr>
    </w:p>
    <w:p w14:paraId="161B7041" w14:textId="06609EBC" w:rsidR="001F60DE" w:rsidRDefault="001F60DE" w:rsidP="001F60DE">
      <w:pPr>
        <w:pStyle w:val="NormalnyWeb"/>
        <w:jc w:val="both"/>
      </w:pPr>
      <w:r>
        <w:t xml:space="preserve">W związku z ubieganiem się o udzielenie zamówienia w ramach postępowania prowadzonego na podstawie zapytania ofertowego nr </w:t>
      </w:r>
      <w:r w:rsidR="00B9491E">
        <w:rPr>
          <w:rStyle w:val="Pogrubienie"/>
        </w:rPr>
        <w:t>2</w:t>
      </w:r>
      <w:r>
        <w:rPr>
          <w:rStyle w:val="Pogrubienie"/>
        </w:rPr>
        <w:t>/2026/MARINERA</w:t>
      </w:r>
      <w:r>
        <w:t xml:space="preserve">, </w:t>
      </w:r>
      <w:r w:rsidR="00B9491E">
        <w:t xml:space="preserve">dotyczącego </w:t>
      </w:r>
      <w:r w:rsidR="00B9491E">
        <w:rPr>
          <w:rStyle w:val="Pogrubienie"/>
        </w:rPr>
        <w:t xml:space="preserve">dostawy, montażu oraz uruchomienia infrastruktury </w:t>
      </w:r>
      <w:proofErr w:type="spellStart"/>
      <w:r w:rsidR="00B9491E">
        <w:rPr>
          <w:rStyle w:val="Pogrubienie"/>
        </w:rPr>
        <w:t>wellness</w:t>
      </w:r>
      <w:bookmarkStart w:id="0" w:name="_GoBack"/>
      <w:bookmarkEnd w:id="0"/>
      <w:proofErr w:type="spellEnd"/>
      <w:r>
        <w:t xml:space="preserve">, realizowanego w ramach projektu pn. </w:t>
      </w:r>
      <w:r>
        <w:rPr>
          <w:rStyle w:val="Pogrubienie"/>
        </w:rPr>
        <w:t>„Dywersyfikacja działalności usługowej Przedsiębiorstwa Handlowo-usługowego „JULIA” Iwona Maćkowiak przez inwestycję w ekologiczną infrastrukturę strefy wypoczynkowej z basenem, sauną oraz balią kąpielową - Apartamenty „</w:t>
      </w:r>
      <w:proofErr w:type="spellStart"/>
      <w:r>
        <w:rPr>
          <w:rStyle w:val="Pogrubienie"/>
        </w:rPr>
        <w:t>Marinera</w:t>
      </w:r>
      <w:proofErr w:type="spellEnd"/>
      <w:r>
        <w:rPr>
          <w:rStyle w:val="Pogrubienie"/>
        </w:rPr>
        <w:t>”, Łeba - Region 1”</w:t>
      </w:r>
      <w:r>
        <w:t xml:space="preserve">, niniejszym oświadczamy, że: </w:t>
      </w:r>
    </w:p>
    <w:p w14:paraId="35AE3373" w14:textId="77777777" w:rsidR="001F60DE" w:rsidRDefault="001F60DE" w:rsidP="001F60DE">
      <w:pPr>
        <w:pStyle w:val="NormalnyWeb"/>
        <w:numPr>
          <w:ilvl w:val="0"/>
          <w:numId w:val="2"/>
        </w:numPr>
      </w:pPr>
      <w:r>
        <w:t xml:space="preserve">nie podlegamy wykluczeniu z postępowania na podstawie </w:t>
      </w:r>
      <w:r>
        <w:rPr>
          <w:rStyle w:val="Pogrubienie"/>
        </w:rPr>
        <w:t>art. 7 ust. 1 ustawy z dnia 13 kwietnia 2022 r. o szczególnych rozwiązaniach w zakresie przeciwdziałania wspieraniu agresji na Ukrainę oraz służących ochronie bezpieczeństwa narodowego</w:t>
      </w:r>
      <w:r>
        <w:t>,</w:t>
      </w:r>
    </w:p>
    <w:p w14:paraId="76F88157" w14:textId="77777777" w:rsidR="001F60DE" w:rsidRDefault="001F60DE" w:rsidP="001F60DE">
      <w:pPr>
        <w:pStyle w:val="NormalnyWeb"/>
        <w:numPr>
          <w:ilvl w:val="0"/>
          <w:numId w:val="2"/>
        </w:numPr>
      </w:pPr>
      <w:r>
        <w:t xml:space="preserve">nie zachodzą wobec nas przesłanki wykluczenia wynikające z </w:t>
      </w:r>
      <w:r>
        <w:rPr>
          <w:rStyle w:val="Pogrubienie"/>
        </w:rPr>
        <w:t>Rozporządzenia Rady (UE) 2022/576 z dnia 8 kwietnia 2022 r. zmieniającego rozporządzenie (UE) nr 833/2014</w:t>
      </w:r>
      <w:r>
        <w:t>,</w:t>
      </w:r>
    </w:p>
    <w:p w14:paraId="3686DA25" w14:textId="77777777" w:rsidR="001F60DE" w:rsidRDefault="001F60DE" w:rsidP="001F60DE">
      <w:pPr>
        <w:pStyle w:val="NormalnyWeb"/>
        <w:numPr>
          <w:ilvl w:val="0"/>
          <w:numId w:val="2"/>
        </w:numPr>
      </w:pPr>
      <w:r>
        <w:t>nie jesteśmy rosyjskim wykonawcą, podwykonawcą ani dostawcą w rozumieniu przepisów i ograniczeń wskazanych w zapytaniu ofertowym,</w:t>
      </w:r>
    </w:p>
    <w:p w14:paraId="6E6B9AE0" w14:textId="77777777" w:rsidR="001F60DE" w:rsidRDefault="001F60DE" w:rsidP="001F60DE">
      <w:pPr>
        <w:pStyle w:val="NormalnyWeb"/>
        <w:numPr>
          <w:ilvl w:val="0"/>
          <w:numId w:val="2"/>
        </w:numPr>
      </w:pPr>
      <w:r>
        <w:t>nie zachodzą wobec nas ani wobec podmiotów uczestniczących po naszej stronie w realizacji zamówienia przesłanki skutkujące wykluczeniem z postępowania w ww. zakresie,</w:t>
      </w:r>
    </w:p>
    <w:p w14:paraId="3121709F" w14:textId="77777777" w:rsidR="001F60DE" w:rsidRDefault="001F60DE" w:rsidP="001F60DE">
      <w:pPr>
        <w:pStyle w:val="NormalnyWeb"/>
        <w:numPr>
          <w:ilvl w:val="0"/>
          <w:numId w:val="2"/>
        </w:numPr>
      </w:pPr>
      <w:r>
        <w:t>informacje zawarte w niniejszym oświadczeniu są prawdziwe, kompletne i zgodne ze stanem faktycznym.</w:t>
      </w:r>
    </w:p>
    <w:p w14:paraId="7237295E" w14:textId="77777777" w:rsidR="00F106EC" w:rsidRDefault="00F106EC">
      <w:pPr>
        <w:pStyle w:val="Tekstpodstawowy"/>
        <w:rPr>
          <w:sz w:val="20"/>
        </w:rPr>
      </w:pPr>
    </w:p>
    <w:p w14:paraId="493ADE5A" w14:textId="77777777" w:rsidR="00F106EC" w:rsidRDefault="00F106EC">
      <w:pPr>
        <w:pStyle w:val="Tekstpodstawowy"/>
        <w:rPr>
          <w:sz w:val="20"/>
        </w:rPr>
      </w:pPr>
    </w:p>
    <w:p w14:paraId="72710F6A" w14:textId="77777777" w:rsidR="00F106EC" w:rsidRDefault="00F106EC">
      <w:pPr>
        <w:pStyle w:val="Tekstpodstawowy"/>
        <w:rPr>
          <w:sz w:val="20"/>
        </w:rPr>
      </w:pPr>
    </w:p>
    <w:p w14:paraId="766944D9" w14:textId="77777777" w:rsidR="00F106EC" w:rsidRDefault="00F106EC">
      <w:pPr>
        <w:pStyle w:val="Tekstpodstawowy"/>
        <w:rPr>
          <w:sz w:val="20"/>
        </w:rPr>
      </w:pPr>
    </w:p>
    <w:p w14:paraId="3F83360A" w14:textId="1342AEF3" w:rsidR="00F106EC" w:rsidRDefault="003109DE">
      <w:pPr>
        <w:pStyle w:val="Tekstpodstawowy"/>
        <w:spacing w:before="10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B7EC173" wp14:editId="2DE05C53">
                <wp:simplePos x="0" y="0"/>
                <wp:positionH relativeFrom="page">
                  <wp:posOffset>792480</wp:posOffset>
                </wp:positionH>
                <wp:positionV relativeFrom="paragraph">
                  <wp:posOffset>121285</wp:posOffset>
                </wp:positionV>
                <wp:extent cx="1044575" cy="1270"/>
                <wp:effectExtent l="0" t="0" r="0" b="0"/>
                <wp:wrapTopAndBottom/>
                <wp:docPr id="124271618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1645"/>
                            <a:gd name="T2" fmla="+- 0 2893 1248"/>
                            <a:gd name="T3" fmla="*/ T2 w 16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5">
                              <a:moveTo>
                                <a:pt x="0" y="0"/>
                              </a:moveTo>
                              <a:lnTo>
                                <a:pt x="1645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DC204A7" id="Freeform 3" o:spid="_x0000_s1026" style="position:absolute;margin-left:62.4pt;margin-top:9.55pt;width:82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" path="m,l1645,e" filled="f" strokeweight=".25317mm">
                <v:path arrowok="t" o:connecttype="custom" o:connectlocs="0,0;104457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8D026DA" wp14:editId="32A1C685">
                <wp:simplePos x="0" y="0"/>
                <wp:positionH relativeFrom="page">
                  <wp:posOffset>3041015</wp:posOffset>
                </wp:positionH>
                <wp:positionV relativeFrom="paragraph">
                  <wp:posOffset>121285</wp:posOffset>
                </wp:positionV>
                <wp:extent cx="2851150" cy="1270"/>
                <wp:effectExtent l="0" t="0" r="0" b="0"/>
                <wp:wrapTopAndBottom/>
                <wp:docPr id="74268684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1150" cy="1270"/>
                        </a:xfrm>
                        <a:custGeom>
                          <a:avLst/>
                          <a:gdLst>
                            <a:gd name="T0" fmla="+- 0 4789 4789"/>
                            <a:gd name="T1" fmla="*/ T0 w 4490"/>
                            <a:gd name="T2" fmla="+- 0 9279 4789"/>
                            <a:gd name="T3" fmla="*/ T2 w 44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90">
                              <a:moveTo>
                                <a:pt x="0" y="0"/>
                              </a:moveTo>
                              <a:lnTo>
                                <a:pt x="449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5CF7DB8" id="Freeform 2" o:spid="_x0000_s1026" style="position:absolute;margin-left:239.45pt;margin-top:9.55pt;width:224.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" path="m,l4490,e" filled="f" strokeweight=".25317mm">
                <v:path arrowok="t" o:connecttype="custom" o:connectlocs="0,0;2851150,0" o:connectangles="0,0"/>
                <w10:wrap type="topAndBottom" anchorx="page"/>
              </v:shape>
            </w:pict>
          </mc:Fallback>
        </mc:AlternateContent>
      </w:r>
    </w:p>
    <w:p w14:paraId="27BCE531" w14:textId="77777777" w:rsidR="00F106EC" w:rsidRDefault="00371767">
      <w:pPr>
        <w:tabs>
          <w:tab w:val="left" w:pos="3648"/>
        </w:tabs>
        <w:spacing w:before="33"/>
        <w:ind w:left="107"/>
        <w:rPr>
          <w:sz w:val="16"/>
        </w:rPr>
      </w:pPr>
      <w:r>
        <w:rPr>
          <w:sz w:val="16"/>
        </w:rPr>
        <w:t>Miejscowość,</w:t>
      </w:r>
      <w:r>
        <w:rPr>
          <w:spacing w:val="-3"/>
          <w:sz w:val="16"/>
        </w:rPr>
        <w:t xml:space="preserve"> </w:t>
      </w:r>
      <w:r>
        <w:rPr>
          <w:sz w:val="16"/>
        </w:rPr>
        <w:t>data</w:t>
      </w:r>
      <w:r>
        <w:rPr>
          <w:sz w:val="16"/>
        </w:rPr>
        <w:tab/>
        <w:t>Pieczęć</w:t>
      </w:r>
      <w:r>
        <w:rPr>
          <w:spacing w:val="-3"/>
          <w:sz w:val="16"/>
        </w:rPr>
        <w:t xml:space="preserve"> </w:t>
      </w:r>
      <w:r>
        <w:rPr>
          <w:sz w:val="16"/>
        </w:rPr>
        <w:t>i</w:t>
      </w:r>
      <w:r>
        <w:rPr>
          <w:spacing w:val="-4"/>
          <w:sz w:val="16"/>
        </w:rPr>
        <w:t xml:space="preserve"> </w:t>
      </w:r>
      <w:r>
        <w:rPr>
          <w:sz w:val="16"/>
        </w:rPr>
        <w:t>podpis</w:t>
      </w:r>
      <w:r>
        <w:rPr>
          <w:spacing w:val="-4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2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3"/>
          <w:sz w:val="16"/>
        </w:rPr>
        <w:t xml:space="preserve"> </w:t>
      </w:r>
      <w:r>
        <w:rPr>
          <w:sz w:val="16"/>
        </w:rPr>
        <w:t>Oferenta</w:t>
      </w:r>
    </w:p>
    <w:sectPr w:rsidR="00F106EC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D29DD"/>
    <w:multiLevelType w:val="multilevel"/>
    <w:tmpl w:val="8C04F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942675"/>
    <w:multiLevelType w:val="hybridMultilevel"/>
    <w:tmpl w:val="008E8534"/>
    <w:lvl w:ilvl="0" w:tplc="8EC8F1DA">
      <w:start w:val="1"/>
      <w:numFmt w:val="decimal"/>
      <w:lvlText w:val="%1."/>
      <w:lvlJc w:val="left"/>
      <w:pPr>
        <w:ind w:left="108" w:hanging="295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BF9E86D2">
      <w:numFmt w:val="bullet"/>
      <w:lvlText w:val="•"/>
      <w:lvlJc w:val="left"/>
      <w:pPr>
        <w:ind w:left="1054" w:hanging="295"/>
      </w:pPr>
      <w:rPr>
        <w:rFonts w:hint="default"/>
        <w:lang w:val="pl-PL" w:eastAsia="en-US" w:bidi="ar-SA"/>
      </w:rPr>
    </w:lvl>
    <w:lvl w:ilvl="2" w:tplc="C84460A2">
      <w:numFmt w:val="bullet"/>
      <w:lvlText w:val="•"/>
      <w:lvlJc w:val="left"/>
      <w:pPr>
        <w:ind w:left="2009" w:hanging="295"/>
      </w:pPr>
      <w:rPr>
        <w:rFonts w:hint="default"/>
        <w:lang w:val="pl-PL" w:eastAsia="en-US" w:bidi="ar-SA"/>
      </w:rPr>
    </w:lvl>
    <w:lvl w:ilvl="3" w:tplc="9E72F000">
      <w:numFmt w:val="bullet"/>
      <w:lvlText w:val="•"/>
      <w:lvlJc w:val="left"/>
      <w:pPr>
        <w:ind w:left="2963" w:hanging="295"/>
      </w:pPr>
      <w:rPr>
        <w:rFonts w:hint="default"/>
        <w:lang w:val="pl-PL" w:eastAsia="en-US" w:bidi="ar-SA"/>
      </w:rPr>
    </w:lvl>
    <w:lvl w:ilvl="4" w:tplc="DE0AA11A">
      <w:numFmt w:val="bullet"/>
      <w:lvlText w:val="•"/>
      <w:lvlJc w:val="left"/>
      <w:pPr>
        <w:ind w:left="3918" w:hanging="295"/>
      </w:pPr>
      <w:rPr>
        <w:rFonts w:hint="default"/>
        <w:lang w:val="pl-PL" w:eastAsia="en-US" w:bidi="ar-SA"/>
      </w:rPr>
    </w:lvl>
    <w:lvl w:ilvl="5" w:tplc="CE146ED2">
      <w:numFmt w:val="bullet"/>
      <w:lvlText w:val="•"/>
      <w:lvlJc w:val="left"/>
      <w:pPr>
        <w:ind w:left="4873" w:hanging="295"/>
      </w:pPr>
      <w:rPr>
        <w:rFonts w:hint="default"/>
        <w:lang w:val="pl-PL" w:eastAsia="en-US" w:bidi="ar-SA"/>
      </w:rPr>
    </w:lvl>
    <w:lvl w:ilvl="6" w:tplc="0C64B316">
      <w:numFmt w:val="bullet"/>
      <w:lvlText w:val="•"/>
      <w:lvlJc w:val="left"/>
      <w:pPr>
        <w:ind w:left="5827" w:hanging="295"/>
      </w:pPr>
      <w:rPr>
        <w:rFonts w:hint="default"/>
        <w:lang w:val="pl-PL" w:eastAsia="en-US" w:bidi="ar-SA"/>
      </w:rPr>
    </w:lvl>
    <w:lvl w:ilvl="7" w:tplc="02F6EA56">
      <w:numFmt w:val="bullet"/>
      <w:lvlText w:val="•"/>
      <w:lvlJc w:val="left"/>
      <w:pPr>
        <w:ind w:left="6782" w:hanging="295"/>
      </w:pPr>
      <w:rPr>
        <w:rFonts w:hint="default"/>
        <w:lang w:val="pl-PL" w:eastAsia="en-US" w:bidi="ar-SA"/>
      </w:rPr>
    </w:lvl>
    <w:lvl w:ilvl="8" w:tplc="7486A2DE">
      <w:numFmt w:val="bullet"/>
      <w:lvlText w:val="•"/>
      <w:lvlJc w:val="left"/>
      <w:pPr>
        <w:ind w:left="7737" w:hanging="295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EC"/>
    <w:rsid w:val="001F60DE"/>
    <w:rsid w:val="003109DE"/>
    <w:rsid w:val="00371767"/>
    <w:rsid w:val="00622351"/>
    <w:rsid w:val="00B9491E"/>
    <w:rsid w:val="00D255BF"/>
    <w:rsid w:val="00F1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67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1F60DE"/>
    <w:rPr>
      <w:b/>
      <w:bCs/>
    </w:rPr>
  </w:style>
  <w:style w:type="paragraph" w:styleId="NormalnyWeb">
    <w:name w:val="Normal (Web)"/>
    <w:basedOn w:val="Normalny"/>
    <w:uiPriority w:val="99"/>
    <w:unhideWhenUsed/>
    <w:rsid w:val="001F60D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60DE"/>
  </w:style>
  <w:style w:type="paragraph" w:customStyle="1" w:styleId="not-prose">
    <w:name w:val="not-prose"/>
    <w:basedOn w:val="Normalny"/>
    <w:rsid w:val="001F60D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1F60DE"/>
    <w:rPr>
      <w:b/>
      <w:bCs/>
    </w:rPr>
  </w:style>
  <w:style w:type="paragraph" w:styleId="NormalnyWeb">
    <w:name w:val="Normal (Web)"/>
    <w:basedOn w:val="Normalny"/>
    <w:uiPriority w:val="99"/>
    <w:unhideWhenUsed/>
    <w:rsid w:val="001F60D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60DE"/>
  </w:style>
  <w:style w:type="paragraph" w:customStyle="1" w:styleId="not-prose">
    <w:name w:val="not-prose"/>
    <w:basedOn w:val="Normalny"/>
    <w:rsid w:val="001F60D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MS</cp:lastModifiedBy>
  <cp:revision>2</cp:revision>
  <dcterms:created xsi:type="dcterms:W3CDTF">2026-03-03T11:59:00Z</dcterms:created>
  <dcterms:modified xsi:type="dcterms:W3CDTF">2026-03-03T11:59:00Z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</Properties>
</file>